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C3" w:rsidRDefault="006A33C3" w:rsidP="006A33C3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График </w:t>
      </w:r>
    </w:p>
    <w:p w:rsidR="006A33C3" w:rsidRDefault="006A33C3" w:rsidP="006A33C3">
      <w:pPr>
        <w:widowControl w:val="0"/>
        <w:autoSpaceDE w:val="0"/>
        <w:autoSpaceDN w:val="0"/>
        <w:adjustRightInd w:val="0"/>
        <w:ind w:firstLine="567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проведения </w:t>
      </w:r>
      <w:r>
        <w:rPr>
          <w:rFonts w:eastAsia="Arial Unicode MS"/>
          <w:sz w:val="28"/>
          <w:szCs w:val="28"/>
          <w:lang w:val="en-US"/>
        </w:rPr>
        <w:t>XI</w:t>
      </w:r>
      <w:r>
        <w:rPr>
          <w:rFonts w:eastAsia="Arial Unicode MS"/>
          <w:sz w:val="28"/>
          <w:szCs w:val="28"/>
        </w:rPr>
        <w:t xml:space="preserve"> ежегодного открытого республиканского телевизионного фестиваля творчества работающей молодежи Республики Татарстан </w:t>
      </w:r>
    </w:p>
    <w:p w:rsidR="006A33C3" w:rsidRDefault="006A33C3" w:rsidP="006A33C3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«Наше время – Безнең</w:t>
      </w:r>
      <w:r>
        <w:rPr>
          <w:sz w:val="28"/>
          <w:szCs w:val="28"/>
          <w:lang w:val="tt-RU"/>
        </w:rPr>
        <w:t xml:space="preserve"> заман</w:t>
      </w:r>
      <w:r>
        <w:rPr>
          <w:sz w:val="28"/>
          <w:szCs w:val="28"/>
        </w:rPr>
        <w:t>»</w:t>
      </w:r>
    </w:p>
    <w:p w:rsidR="006A33C3" w:rsidRDefault="006A33C3" w:rsidP="006A33C3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1"/>
        <w:tblW w:w="10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3972"/>
        <w:gridCol w:w="2411"/>
        <w:gridCol w:w="2412"/>
      </w:tblGrid>
      <w:tr w:rsidR="006A33C3" w:rsidTr="006A33C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Наимено-вание</w:t>
            </w:r>
            <w:proofErr w:type="spellEnd"/>
            <w:r>
              <w:rPr>
                <w:sz w:val="24"/>
                <w:szCs w:val="24"/>
              </w:rPr>
              <w:t xml:space="preserve"> 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муниципальных районов и городских округов, организации которых приглашаются к участию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 дата проведения 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 дата проведения</w:t>
            </w:r>
          </w:p>
          <w:p w:rsidR="006A33C3" w:rsidRDefault="006A3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гала-концерта</w:t>
            </w:r>
          </w:p>
        </w:tc>
      </w:tr>
      <w:tr w:rsidR="006A33C3" w:rsidTr="006A33C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A33C3" w:rsidTr="006A33C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тур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C3" w:rsidRDefault="006A33C3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Агрызский, </w:t>
            </w:r>
            <w:proofErr w:type="spellStart"/>
            <w:r>
              <w:rPr>
                <w:sz w:val="28"/>
                <w:szCs w:val="28"/>
              </w:rPr>
              <w:t>Актанышский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Елабужский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Мамадышский</w:t>
            </w:r>
            <w:proofErr w:type="spellEnd"/>
            <w:r>
              <w:rPr>
                <w:sz w:val="28"/>
                <w:szCs w:val="28"/>
              </w:rPr>
              <w:t xml:space="preserve">, Менделеевский, </w:t>
            </w:r>
            <w:proofErr w:type="spellStart"/>
            <w:r>
              <w:rPr>
                <w:sz w:val="28"/>
                <w:szCs w:val="28"/>
              </w:rPr>
              <w:t>Мензелинский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Муслюмовский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Тукаевский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муниципальные районы, </w:t>
            </w:r>
          </w:p>
          <w:p w:rsidR="006A33C3" w:rsidRDefault="006A33C3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Набережные Челны и</w:t>
            </w:r>
          </w:p>
          <w:p w:rsidR="006A33C3" w:rsidRDefault="006A33C3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Нижнекамск</w:t>
            </w:r>
          </w:p>
          <w:p w:rsidR="006A33C3" w:rsidRDefault="006A33C3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г. Нижнекамск,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муниципальное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автономное учреждение «Дом народного творчества»,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6 - 7 октября 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2023 г.</w:t>
            </w:r>
          </w:p>
          <w:p w:rsidR="006A33C3" w:rsidRDefault="006A33C3">
            <w:pPr>
              <w:jc w:val="center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(пятница, суббота)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г. Нижнекамск,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муниципальное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автономное учреждение «Дом народного творчества»,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7 октября 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2023 г.</w:t>
            </w:r>
          </w:p>
          <w:p w:rsidR="006A33C3" w:rsidRDefault="006A33C3">
            <w:pPr>
              <w:jc w:val="center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(суббота)</w:t>
            </w:r>
          </w:p>
        </w:tc>
      </w:tr>
      <w:tr w:rsidR="006A33C3" w:rsidTr="006A33C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тур №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Азнакаевский</w:t>
            </w:r>
            <w:proofErr w:type="spellEnd"/>
            <w:r>
              <w:rPr>
                <w:sz w:val="28"/>
                <w:szCs w:val="28"/>
              </w:rPr>
              <w:t xml:space="preserve">, Аксубаевский, Алексеевский, </w:t>
            </w:r>
            <w:proofErr w:type="spellStart"/>
            <w:r>
              <w:rPr>
                <w:sz w:val="28"/>
                <w:szCs w:val="28"/>
              </w:rPr>
              <w:t>Алькеевский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Альметьевский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Бавлинский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Бугульминский</w:t>
            </w:r>
            <w:proofErr w:type="spellEnd"/>
            <w:r>
              <w:rPr>
                <w:sz w:val="28"/>
                <w:szCs w:val="28"/>
              </w:rPr>
              <w:t xml:space="preserve">, Заинский, </w:t>
            </w:r>
            <w:proofErr w:type="spellStart"/>
            <w:r>
              <w:rPr>
                <w:sz w:val="28"/>
                <w:szCs w:val="28"/>
              </w:rPr>
              <w:t>Лениногорский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Новошешминский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Нурлатский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Сармановский</w:t>
            </w:r>
            <w:proofErr w:type="spellEnd"/>
            <w:r>
              <w:rPr>
                <w:sz w:val="28"/>
                <w:szCs w:val="28"/>
              </w:rPr>
              <w:t xml:space="preserve">, Спасский, Черемшанский, </w:t>
            </w:r>
            <w:proofErr w:type="spellStart"/>
            <w:r>
              <w:rPr>
                <w:sz w:val="28"/>
                <w:szCs w:val="28"/>
              </w:rPr>
              <w:t>Чистопольский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Ютазинский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муниципальные районы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г. Альметьевск, Дворец Культуры «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Нефтьче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>»,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13 – 14 октября 2023 г.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(пятница - суббота)</w:t>
            </w:r>
          </w:p>
          <w:p w:rsidR="006A33C3" w:rsidRDefault="006A33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г. Альметьевск, Дворец Культуры «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Нефтьче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>»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14 октября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2023 г.</w:t>
            </w:r>
          </w:p>
          <w:p w:rsidR="006A33C3" w:rsidRDefault="006A33C3">
            <w:pPr>
              <w:jc w:val="center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(суббота)</w:t>
            </w:r>
          </w:p>
        </w:tc>
      </w:tr>
      <w:tr w:rsidR="006A33C3" w:rsidTr="006A33C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тур №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Апастовский</w:t>
            </w:r>
            <w:proofErr w:type="spellEnd"/>
            <w:r>
              <w:rPr>
                <w:sz w:val="28"/>
                <w:szCs w:val="28"/>
              </w:rPr>
              <w:t xml:space="preserve">, Арский, </w:t>
            </w:r>
            <w:proofErr w:type="spellStart"/>
            <w:r>
              <w:rPr>
                <w:sz w:val="28"/>
                <w:szCs w:val="28"/>
              </w:rPr>
              <w:t>Атнинский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Балтасинский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Буинский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Верхнеуслонский</w:t>
            </w:r>
            <w:proofErr w:type="spellEnd"/>
            <w:r>
              <w:rPr>
                <w:sz w:val="28"/>
                <w:szCs w:val="28"/>
              </w:rPr>
              <w:t xml:space="preserve">, Высокогорский, </w:t>
            </w:r>
            <w:proofErr w:type="spellStart"/>
            <w:r>
              <w:rPr>
                <w:sz w:val="28"/>
                <w:szCs w:val="28"/>
              </w:rPr>
              <w:t>Дрожжановский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Зеленодольский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Кайбицкий</w:t>
            </w:r>
            <w:proofErr w:type="spellEnd"/>
            <w:r>
              <w:rPr>
                <w:sz w:val="28"/>
                <w:szCs w:val="28"/>
              </w:rPr>
              <w:t>, Камско-</w:t>
            </w:r>
            <w:proofErr w:type="spellStart"/>
            <w:r>
              <w:rPr>
                <w:sz w:val="28"/>
                <w:szCs w:val="28"/>
              </w:rPr>
              <w:t>Устьинский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Кукморский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Лаишевский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Пестречинский</w:t>
            </w:r>
            <w:proofErr w:type="spellEnd"/>
            <w:r>
              <w:rPr>
                <w:sz w:val="28"/>
                <w:szCs w:val="28"/>
              </w:rPr>
              <w:t>, Рыбно-</w:t>
            </w:r>
            <w:proofErr w:type="spellStart"/>
            <w:r>
              <w:rPr>
                <w:sz w:val="28"/>
                <w:szCs w:val="28"/>
              </w:rPr>
              <w:t>Слободский</w:t>
            </w:r>
            <w:proofErr w:type="spellEnd"/>
            <w:r>
              <w:rPr>
                <w:sz w:val="28"/>
                <w:szCs w:val="28"/>
              </w:rPr>
              <w:t xml:space="preserve">, Сабинский, </w:t>
            </w:r>
            <w:proofErr w:type="spellStart"/>
            <w:r>
              <w:rPr>
                <w:sz w:val="28"/>
                <w:szCs w:val="28"/>
              </w:rPr>
              <w:t>Тетюшский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Тюлячинский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муниципальные районы и </w:t>
            </w:r>
            <w:proofErr w:type="spellStart"/>
            <w:r>
              <w:rPr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sz w:val="28"/>
                <w:szCs w:val="28"/>
              </w:rPr>
              <w:t>г.Казань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>,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lastRenderedPageBreak/>
              <w:t>20 - 21 октября 2023 г.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(пятница, суббота)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sz w:val="28"/>
                <w:szCs w:val="28"/>
              </w:rPr>
              <w:lastRenderedPageBreak/>
              <w:t>г.Казань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>,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lastRenderedPageBreak/>
              <w:t xml:space="preserve">21 октября 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2023 г.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(суббота)</w:t>
            </w:r>
          </w:p>
          <w:p w:rsidR="006A33C3" w:rsidRDefault="006A33C3">
            <w:pPr>
              <w:jc w:val="center"/>
              <w:rPr>
                <w:rFonts w:asciiTheme="minorHAnsi" w:eastAsia="Arial Unicode MS" w:hAnsiTheme="minorHAnsi" w:cstheme="minorBidi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  <w:tr w:rsidR="006A33C3" w:rsidTr="006A33C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Победители зональных этапов, получившие специальное приглашение председателя жюри и генерального продюсера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sz w:val="28"/>
                <w:szCs w:val="28"/>
              </w:rPr>
              <w:t>г.Казань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>,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17 - 18 ноября 2023 г.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(пятница, суббота)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sz w:val="28"/>
                <w:szCs w:val="28"/>
              </w:rPr>
              <w:t>г.Казань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>,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культурно- развлекательный комплекс «Пирамида», 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20 ноября 2023 г. (репетиционный день - 19 ноября </w:t>
            </w:r>
          </w:p>
          <w:p w:rsidR="006A33C3" w:rsidRDefault="006A33C3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2023 г. в культурно- развлекательном комплексе «Пирамида»)</w:t>
            </w:r>
          </w:p>
        </w:tc>
      </w:tr>
    </w:tbl>
    <w:p w:rsidR="006A33C3" w:rsidRDefault="006A33C3" w:rsidP="006A33C3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6A33C3" w:rsidRDefault="006A33C3" w:rsidP="006A33C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A33C3" w:rsidRDefault="006A33C3" w:rsidP="006A33C3">
      <w:pPr>
        <w:spacing w:after="1" w:line="220" w:lineRule="atLeast"/>
        <w:outlineLvl w:val="0"/>
        <w:rPr>
          <w:b/>
          <w:sz w:val="28"/>
          <w:szCs w:val="28"/>
        </w:rPr>
      </w:pPr>
    </w:p>
    <w:p w:rsidR="00C87372" w:rsidRDefault="00C87372">
      <w:bookmarkStart w:id="0" w:name="_GoBack"/>
      <w:bookmarkEnd w:id="0"/>
    </w:p>
    <w:sectPr w:rsidR="00C87372" w:rsidSect="002E5E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32"/>
    <w:rsid w:val="002E5E4A"/>
    <w:rsid w:val="006A33C3"/>
    <w:rsid w:val="00C87372"/>
    <w:rsid w:val="00E3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75825-285F-4C4B-901B-75A4F597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A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Регина Рафиковна</dc:creator>
  <cp:keywords/>
  <dc:description/>
  <cp:lastModifiedBy>Ахметова Регина Рафиковна</cp:lastModifiedBy>
  <cp:revision>2</cp:revision>
  <dcterms:created xsi:type="dcterms:W3CDTF">2023-05-18T14:40:00Z</dcterms:created>
  <dcterms:modified xsi:type="dcterms:W3CDTF">2023-05-18T14:40:00Z</dcterms:modified>
</cp:coreProperties>
</file>